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87F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7D6DDD">
              <w:rPr>
                <w:b/>
                <w:bCs/>
                <w:sz w:val="24"/>
                <w:szCs w:val="24"/>
              </w:rPr>
              <w:t>1</w:t>
            </w:r>
            <w:r w:rsidR="00487FA7">
              <w:rPr>
                <w:b/>
                <w:bCs/>
                <w:sz w:val="24"/>
                <w:szCs w:val="24"/>
              </w:rPr>
              <w:t>8</w:t>
            </w:r>
            <w:r w:rsidR="00810054">
              <w:rPr>
                <w:b/>
                <w:bCs/>
                <w:sz w:val="24"/>
                <w:szCs w:val="24"/>
              </w:rPr>
              <w:t xml:space="preserve"> </w:t>
            </w:r>
            <w:r w:rsidR="00B9494A">
              <w:rPr>
                <w:b/>
                <w:bCs/>
                <w:sz w:val="24"/>
                <w:szCs w:val="24"/>
              </w:rPr>
              <w:t>Aprile</w:t>
            </w:r>
            <w:r w:rsidR="002E0D94">
              <w:rPr>
                <w:b/>
                <w:bCs/>
                <w:sz w:val="24"/>
                <w:szCs w:val="24"/>
              </w:rPr>
              <w:t xml:space="preserve"> 201</w:t>
            </w:r>
            <w:r w:rsidR="00B9494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1607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2013/2014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7D6DDD">
        <w:rPr>
          <w:sz w:val="24"/>
          <w:szCs w:val="24"/>
        </w:rPr>
        <w:t>3 aprile</w:t>
      </w:r>
      <w:r w:rsidR="00F50911">
        <w:rPr>
          <w:sz w:val="24"/>
          <w:szCs w:val="24"/>
        </w:rPr>
        <w:t xml:space="preserve"> 201</w:t>
      </w:r>
      <w:r w:rsidR="00B9494A">
        <w:rPr>
          <w:sz w:val="24"/>
          <w:szCs w:val="24"/>
        </w:rPr>
        <w:t>4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>ll'Istruzione</w:t>
      </w:r>
      <w:r w:rsidR="00810054">
        <w:rPr>
          <w:sz w:val="24"/>
          <w:szCs w:val="24"/>
        </w:rPr>
        <w:t>,</w:t>
      </w:r>
      <w:r>
        <w:rPr>
          <w:sz w:val="24"/>
          <w:szCs w:val="24"/>
        </w:rPr>
        <w:t xml:space="preserve"> in data </w:t>
      </w:r>
      <w:r w:rsidR="007D6DDD">
        <w:rPr>
          <w:sz w:val="24"/>
          <w:szCs w:val="24"/>
        </w:rPr>
        <w:t>3</w:t>
      </w:r>
      <w:r w:rsidR="00AB0ACC">
        <w:rPr>
          <w:sz w:val="24"/>
          <w:szCs w:val="24"/>
        </w:rPr>
        <w:t xml:space="preserve"> </w:t>
      </w:r>
      <w:r w:rsidR="007D6DDD">
        <w:rPr>
          <w:sz w:val="24"/>
          <w:szCs w:val="24"/>
        </w:rPr>
        <w:t>aprile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</w:t>
      </w:r>
      <w:r w:rsidR="00810054">
        <w:rPr>
          <w:sz w:val="24"/>
          <w:szCs w:val="24"/>
        </w:rPr>
        <w:t>,</w:t>
      </w:r>
      <w:r w:rsidRPr="001572EA">
        <w:rPr>
          <w:sz w:val="24"/>
          <w:szCs w:val="24"/>
        </w:rPr>
        <w:t xml:space="preserve"> ha t</w:t>
      </w:r>
      <w:r w:rsidR="00810054">
        <w:rPr>
          <w:sz w:val="24"/>
          <w:szCs w:val="24"/>
        </w:rPr>
        <w:t>rasmesso a questa Direzione</w:t>
      </w:r>
      <w:r>
        <w:rPr>
          <w:sz w:val="24"/>
          <w:szCs w:val="24"/>
        </w:rPr>
        <w:t xml:space="preserve"> </w:t>
      </w:r>
      <w:r w:rsidR="009543F1">
        <w:rPr>
          <w:i/>
          <w:sz w:val="24"/>
          <w:szCs w:val="24"/>
        </w:rPr>
        <w:t>2</w:t>
      </w:r>
      <w:r w:rsidR="00AB0ACC" w:rsidRPr="00AB0ACC">
        <w:rPr>
          <w:i/>
          <w:sz w:val="24"/>
          <w:szCs w:val="24"/>
        </w:rPr>
        <w:t xml:space="preserve"> contratti a tempo indeterminato</w:t>
      </w:r>
      <w:r w:rsidR="00AB0ACC">
        <w:rPr>
          <w:sz w:val="24"/>
          <w:szCs w:val="24"/>
        </w:rPr>
        <w:t xml:space="preserve">, </w:t>
      </w:r>
      <w:r w:rsidR="009543F1">
        <w:rPr>
          <w:i/>
          <w:sz w:val="24"/>
          <w:szCs w:val="24"/>
        </w:rPr>
        <w:t>1</w:t>
      </w:r>
      <w:r w:rsidR="007D6DDD">
        <w:rPr>
          <w:i/>
          <w:sz w:val="24"/>
          <w:szCs w:val="24"/>
        </w:rPr>
        <w:t>224</w:t>
      </w:r>
      <w:r>
        <w:rPr>
          <w:i/>
          <w:sz w:val="24"/>
          <w:szCs w:val="24"/>
        </w:rPr>
        <w:t xml:space="preserve"> primi contratti, </w:t>
      </w:r>
      <w:r w:rsidR="007D6DDD">
        <w:rPr>
          <w:i/>
          <w:sz w:val="24"/>
          <w:szCs w:val="24"/>
        </w:rPr>
        <w:t>8600</w:t>
      </w:r>
      <w:r>
        <w:rPr>
          <w:i/>
          <w:sz w:val="24"/>
          <w:szCs w:val="24"/>
        </w:rPr>
        <w:t xml:space="preserve"> </w:t>
      </w:r>
      <w:r w:rsidR="00A37D01">
        <w:rPr>
          <w:i/>
          <w:sz w:val="24"/>
          <w:szCs w:val="24"/>
        </w:rPr>
        <w:t>contratti successivi</w:t>
      </w:r>
      <w:r w:rsidR="00F50911">
        <w:rPr>
          <w:i/>
          <w:sz w:val="24"/>
          <w:szCs w:val="24"/>
        </w:rPr>
        <w:t>,</w:t>
      </w:r>
      <w:r w:rsidR="00ED4628" w:rsidRPr="00ED4628">
        <w:rPr>
          <w:i/>
          <w:sz w:val="24"/>
          <w:szCs w:val="24"/>
        </w:rPr>
        <w:t xml:space="preserve"> </w:t>
      </w:r>
      <w:r w:rsidR="00A37D01">
        <w:rPr>
          <w:i/>
          <w:sz w:val="24"/>
          <w:szCs w:val="24"/>
        </w:rPr>
        <w:t>4559</w:t>
      </w:r>
      <w:r w:rsidR="002E0D94">
        <w:rPr>
          <w:i/>
          <w:sz w:val="24"/>
          <w:szCs w:val="24"/>
        </w:rPr>
        <w:t xml:space="preserve"> cessazioni contratti e </w:t>
      </w:r>
      <w:r w:rsidR="00EF5787">
        <w:rPr>
          <w:i/>
          <w:sz w:val="24"/>
          <w:szCs w:val="24"/>
        </w:rPr>
        <w:t>19347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 per l'anno scolastico 2013-2014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Pr="00576883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EF5787">
        <w:rPr>
          <w:sz w:val="24"/>
          <w:szCs w:val="24"/>
        </w:rPr>
        <w:t>maggio</w:t>
      </w:r>
      <w:r w:rsidR="00387A26">
        <w:rPr>
          <w:sz w:val="24"/>
          <w:szCs w:val="24"/>
        </w:rPr>
        <w:t xml:space="preserve"> 2014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F50911">
        <w:rPr>
          <w:i/>
          <w:iCs/>
          <w:sz w:val="24"/>
          <w:szCs w:val="24"/>
        </w:rPr>
        <w:t>contratti 201</w:t>
      </w:r>
      <w:r w:rsidR="009543F1">
        <w:rPr>
          <w:i/>
          <w:iCs/>
          <w:sz w:val="24"/>
          <w:szCs w:val="24"/>
        </w:rPr>
        <w:t>40</w:t>
      </w:r>
      <w:r w:rsidR="00EF5787">
        <w:rPr>
          <w:i/>
          <w:iCs/>
          <w:sz w:val="24"/>
          <w:szCs w:val="24"/>
        </w:rPr>
        <w:t>404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9543F1">
        <w:rPr>
          <w:i/>
          <w:iCs/>
          <w:sz w:val="24"/>
          <w:szCs w:val="24"/>
        </w:rPr>
        <w:t>40</w:t>
      </w:r>
      <w:r w:rsidR="00EF5787">
        <w:rPr>
          <w:i/>
          <w:iCs/>
          <w:sz w:val="24"/>
          <w:szCs w:val="24"/>
        </w:rPr>
        <w:t>404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succ_201</w:t>
      </w:r>
      <w:r w:rsidR="009543F1">
        <w:rPr>
          <w:i/>
          <w:iCs/>
          <w:sz w:val="24"/>
          <w:szCs w:val="24"/>
        </w:rPr>
        <w:t>40</w:t>
      </w:r>
      <w:r w:rsidR="00EF5787">
        <w:rPr>
          <w:i/>
          <w:iCs/>
          <w:sz w:val="24"/>
          <w:szCs w:val="24"/>
        </w:rPr>
        <w:t>404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cessaz_201</w:t>
      </w:r>
      <w:r w:rsidR="009543F1">
        <w:rPr>
          <w:i/>
          <w:iCs/>
          <w:sz w:val="24"/>
          <w:szCs w:val="24"/>
        </w:rPr>
        <w:t>40</w:t>
      </w:r>
      <w:r w:rsidR="00EF5787">
        <w:rPr>
          <w:i/>
          <w:iCs/>
          <w:sz w:val="24"/>
          <w:szCs w:val="24"/>
        </w:rPr>
        <w:t>404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prest_ser_201</w:t>
      </w:r>
      <w:r w:rsidR="009543F1">
        <w:rPr>
          <w:i/>
          <w:iCs/>
          <w:sz w:val="24"/>
          <w:szCs w:val="24"/>
        </w:rPr>
        <w:t>40</w:t>
      </w:r>
      <w:r w:rsidR="00EF5787">
        <w:rPr>
          <w:i/>
          <w:iCs/>
          <w:sz w:val="24"/>
          <w:szCs w:val="24"/>
        </w:rPr>
        <w:t>404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AB0ACC" w:rsidRDefault="00AB0ACC" w:rsidP="00AB0ACC">
      <w:pPr>
        <w:spacing w:line="360" w:lineRule="auto"/>
        <w:ind w:left="1800"/>
        <w:jc w:val="both"/>
        <w:rPr>
          <w:sz w:val="24"/>
          <w:szCs w:val="24"/>
        </w:rPr>
      </w:pP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EF5787">
        <w:rPr>
          <w:sz w:val="24"/>
          <w:szCs w:val="24"/>
        </w:rPr>
        <w:t>17</w:t>
      </w:r>
      <w:r w:rsidR="00AB0ACC" w:rsidRPr="000A1B9D">
        <w:rPr>
          <w:sz w:val="24"/>
          <w:szCs w:val="24"/>
        </w:rPr>
        <w:t xml:space="preserve"> </w:t>
      </w:r>
      <w:r w:rsidR="009543F1">
        <w:rPr>
          <w:sz w:val="24"/>
          <w:szCs w:val="24"/>
        </w:rPr>
        <w:t>aprile</w:t>
      </w:r>
      <w:r w:rsidR="00D87619" w:rsidRPr="000A1B9D">
        <w:rPr>
          <w:sz w:val="24"/>
          <w:szCs w:val="24"/>
        </w:rPr>
        <w:t xml:space="preserve"> </w:t>
      </w:r>
      <w:r w:rsidR="00F50911" w:rsidRPr="000A1B9D">
        <w:rPr>
          <w:sz w:val="24"/>
          <w:szCs w:val="24"/>
        </w:rPr>
        <w:t>201</w:t>
      </w:r>
      <w:r w:rsidR="009543F1">
        <w:rPr>
          <w:sz w:val="24"/>
          <w:szCs w:val="24"/>
        </w:rPr>
        <w:t>4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Spt</w:t>
      </w:r>
      <w:r w:rsidRPr="002721CB">
        <w:rPr>
          <w:sz w:val="24"/>
          <w:szCs w:val="24"/>
        </w:rPr>
        <w:t>Web</w:t>
      </w:r>
      <w:r w:rsidR="003F7338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servizio\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57" w:rsidRDefault="00007257">
      <w:r>
        <w:separator/>
      </w:r>
    </w:p>
  </w:endnote>
  <w:endnote w:type="continuationSeparator" w:id="0">
    <w:p w:rsidR="00007257" w:rsidRDefault="0000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65" w:rsidRDefault="00F40D2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65" w:rsidRDefault="00F40D2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725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57" w:rsidRDefault="00007257">
      <w:r>
        <w:separator/>
      </w:r>
    </w:p>
  </w:footnote>
  <w:footnote w:type="continuationSeparator" w:id="0">
    <w:p w:rsidR="00007257" w:rsidRDefault="0000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4B82"/>
    <w:rsid w:val="00000A26"/>
    <w:rsid w:val="00001E5F"/>
    <w:rsid w:val="00007257"/>
    <w:rsid w:val="000221F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73D2A"/>
    <w:rsid w:val="000765B6"/>
    <w:rsid w:val="00083C50"/>
    <w:rsid w:val="00091E15"/>
    <w:rsid w:val="000A12B5"/>
    <w:rsid w:val="000A1B9D"/>
    <w:rsid w:val="000C4D06"/>
    <w:rsid w:val="000D7050"/>
    <w:rsid w:val="000F6F47"/>
    <w:rsid w:val="000F7EEA"/>
    <w:rsid w:val="00105EC7"/>
    <w:rsid w:val="00114658"/>
    <w:rsid w:val="00116073"/>
    <w:rsid w:val="00133A10"/>
    <w:rsid w:val="00142570"/>
    <w:rsid w:val="0015495B"/>
    <w:rsid w:val="00161A3A"/>
    <w:rsid w:val="00163BC4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14598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542D"/>
    <w:rsid w:val="00331306"/>
    <w:rsid w:val="00346787"/>
    <w:rsid w:val="0035765D"/>
    <w:rsid w:val="003746D2"/>
    <w:rsid w:val="00387A26"/>
    <w:rsid w:val="00396CE6"/>
    <w:rsid w:val="003A0625"/>
    <w:rsid w:val="003A096E"/>
    <w:rsid w:val="003A15AB"/>
    <w:rsid w:val="003B01DD"/>
    <w:rsid w:val="003B27A2"/>
    <w:rsid w:val="003C47AE"/>
    <w:rsid w:val="003C4B35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6194"/>
    <w:rsid w:val="00441864"/>
    <w:rsid w:val="00452DE8"/>
    <w:rsid w:val="00456154"/>
    <w:rsid w:val="00457E23"/>
    <w:rsid w:val="00483888"/>
    <w:rsid w:val="00487F29"/>
    <w:rsid w:val="00487FA7"/>
    <w:rsid w:val="00494C4D"/>
    <w:rsid w:val="004A7D68"/>
    <w:rsid w:val="0051747E"/>
    <w:rsid w:val="00524423"/>
    <w:rsid w:val="005348D9"/>
    <w:rsid w:val="00556BCF"/>
    <w:rsid w:val="005622D9"/>
    <w:rsid w:val="00590BD1"/>
    <w:rsid w:val="00590CC4"/>
    <w:rsid w:val="005925CF"/>
    <w:rsid w:val="005963A3"/>
    <w:rsid w:val="005A7501"/>
    <w:rsid w:val="005B041C"/>
    <w:rsid w:val="005B10D0"/>
    <w:rsid w:val="005B5A6C"/>
    <w:rsid w:val="005B679E"/>
    <w:rsid w:val="005C34E8"/>
    <w:rsid w:val="005C3673"/>
    <w:rsid w:val="0060235A"/>
    <w:rsid w:val="00611B12"/>
    <w:rsid w:val="00622BC9"/>
    <w:rsid w:val="006277C1"/>
    <w:rsid w:val="00633A08"/>
    <w:rsid w:val="0064722F"/>
    <w:rsid w:val="006575C3"/>
    <w:rsid w:val="0067576F"/>
    <w:rsid w:val="006758D9"/>
    <w:rsid w:val="00675915"/>
    <w:rsid w:val="00685E5B"/>
    <w:rsid w:val="00697A42"/>
    <w:rsid w:val="006A79C8"/>
    <w:rsid w:val="006B34FC"/>
    <w:rsid w:val="007134E2"/>
    <w:rsid w:val="00717258"/>
    <w:rsid w:val="00724CB4"/>
    <w:rsid w:val="007414DC"/>
    <w:rsid w:val="007428A9"/>
    <w:rsid w:val="00742B4F"/>
    <w:rsid w:val="00752DFB"/>
    <w:rsid w:val="00762E4F"/>
    <w:rsid w:val="00774C85"/>
    <w:rsid w:val="007A2A7D"/>
    <w:rsid w:val="007B14FE"/>
    <w:rsid w:val="007C1B27"/>
    <w:rsid w:val="007C6E28"/>
    <w:rsid w:val="007D2B8C"/>
    <w:rsid w:val="007D2C34"/>
    <w:rsid w:val="007D6DDD"/>
    <w:rsid w:val="007F2E6D"/>
    <w:rsid w:val="007F6239"/>
    <w:rsid w:val="007F76BB"/>
    <w:rsid w:val="00804E0F"/>
    <w:rsid w:val="00810054"/>
    <w:rsid w:val="00822EFB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B5A50"/>
    <w:rsid w:val="008C13CC"/>
    <w:rsid w:val="008C15F9"/>
    <w:rsid w:val="008C2BEE"/>
    <w:rsid w:val="00924D3C"/>
    <w:rsid w:val="00932301"/>
    <w:rsid w:val="0093387F"/>
    <w:rsid w:val="00946034"/>
    <w:rsid w:val="00946C6B"/>
    <w:rsid w:val="00952911"/>
    <w:rsid w:val="009543F1"/>
    <w:rsid w:val="00965C95"/>
    <w:rsid w:val="00975BFC"/>
    <w:rsid w:val="0099286E"/>
    <w:rsid w:val="00994306"/>
    <w:rsid w:val="009A3884"/>
    <w:rsid w:val="009A3CE2"/>
    <w:rsid w:val="009B04EA"/>
    <w:rsid w:val="009C652C"/>
    <w:rsid w:val="009C7737"/>
    <w:rsid w:val="009D441F"/>
    <w:rsid w:val="009E23B1"/>
    <w:rsid w:val="00A01AD4"/>
    <w:rsid w:val="00A040CA"/>
    <w:rsid w:val="00A04B67"/>
    <w:rsid w:val="00A25104"/>
    <w:rsid w:val="00A31684"/>
    <w:rsid w:val="00A32B38"/>
    <w:rsid w:val="00A37D01"/>
    <w:rsid w:val="00A53164"/>
    <w:rsid w:val="00A6451C"/>
    <w:rsid w:val="00A73F46"/>
    <w:rsid w:val="00A80B6B"/>
    <w:rsid w:val="00A8132D"/>
    <w:rsid w:val="00A9394F"/>
    <w:rsid w:val="00AB0ACC"/>
    <w:rsid w:val="00AB1DC3"/>
    <w:rsid w:val="00AC35BB"/>
    <w:rsid w:val="00AC4489"/>
    <w:rsid w:val="00AD5A38"/>
    <w:rsid w:val="00AF2D83"/>
    <w:rsid w:val="00B065D8"/>
    <w:rsid w:val="00B11716"/>
    <w:rsid w:val="00B5153F"/>
    <w:rsid w:val="00B52CA7"/>
    <w:rsid w:val="00B6352C"/>
    <w:rsid w:val="00B76E84"/>
    <w:rsid w:val="00B9401D"/>
    <w:rsid w:val="00B94386"/>
    <w:rsid w:val="00B9494A"/>
    <w:rsid w:val="00B9788D"/>
    <w:rsid w:val="00BA20CC"/>
    <w:rsid w:val="00BC0AA8"/>
    <w:rsid w:val="00BD1E22"/>
    <w:rsid w:val="00BE0E0A"/>
    <w:rsid w:val="00BE691D"/>
    <w:rsid w:val="00BE7E58"/>
    <w:rsid w:val="00BF3B8F"/>
    <w:rsid w:val="00C01AE8"/>
    <w:rsid w:val="00C2560E"/>
    <w:rsid w:val="00C60687"/>
    <w:rsid w:val="00C6204C"/>
    <w:rsid w:val="00C84228"/>
    <w:rsid w:val="00C92603"/>
    <w:rsid w:val="00CA06F4"/>
    <w:rsid w:val="00CA18B2"/>
    <w:rsid w:val="00CB01FF"/>
    <w:rsid w:val="00CC4F7E"/>
    <w:rsid w:val="00CD0A44"/>
    <w:rsid w:val="00CD56B6"/>
    <w:rsid w:val="00CE1E72"/>
    <w:rsid w:val="00CE6586"/>
    <w:rsid w:val="00D02843"/>
    <w:rsid w:val="00D114BA"/>
    <w:rsid w:val="00D12F9A"/>
    <w:rsid w:val="00D1756A"/>
    <w:rsid w:val="00D36570"/>
    <w:rsid w:val="00D41945"/>
    <w:rsid w:val="00D56858"/>
    <w:rsid w:val="00D75271"/>
    <w:rsid w:val="00D870E4"/>
    <w:rsid w:val="00D87619"/>
    <w:rsid w:val="00D90C1F"/>
    <w:rsid w:val="00D91649"/>
    <w:rsid w:val="00D91DA2"/>
    <w:rsid w:val="00DB452F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43ECF"/>
    <w:rsid w:val="00E500CB"/>
    <w:rsid w:val="00E51D6D"/>
    <w:rsid w:val="00E546D3"/>
    <w:rsid w:val="00E92B89"/>
    <w:rsid w:val="00E94FA3"/>
    <w:rsid w:val="00EB23EE"/>
    <w:rsid w:val="00EC0B7F"/>
    <w:rsid w:val="00EC0F7F"/>
    <w:rsid w:val="00ED1C84"/>
    <w:rsid w:val="00ED4628"/>
    <w:rsid w:val="00EE269E"/>
    <w:rsid w:val="00EF088E"/>
    <w:rsid w:val="00EF5787"/>
    <w:rsid w:val="00F04EED"/>
    <w:rsid w:val="00F13A8E"/>
    <w:rsid w:val="00F25DC2"/>
    <w:rsid w:val="00F32114"/>
    <w:rsid w:val="00F40D25"/>
    <w:rsid w:val="00F50911"/>
    <w:rsid w:val="00F7646D"/>
    <w:rsid w:val="00F8351D"/>
    <w:rsid w:val="00FA4851"/>
    <w:rsid w:val="00FC134F"/>
    <w:rsid w:val="00FD2477"/>
    <w:rsid w:val="00FE1D9D"/>
    <w:rsid w:val="00FE260F"/>
    <w:rsid w:val="00FE5AB4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3EDA-1212-423B-88BC-6322A99C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d.continenza</cp:lastModifiedBy>
  <cp:revision>4</cp:revision>
  <cp:lastPrinted>2013-09-20T08:55:00Z</cp:lastPrinted>
  <dcterms:created xsi:type="dcterms:W3CDTF">2014-04-18T11:20:00Z</dcterms:created>
  <dcterms:modified xsi:type="dcterms:W3CDTF">2014-04-18T12:02:00Z</dcterms:modified>
</cp:coreProperties>
</file>